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95"/>
        <w:gridCol w:w="3855"/>
      </w:tblGrid>
      <w:tr w:rsidR="00BA0181" w:rsidRPr="00BA0181" w:rsidTr="00BA018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A0181" w:rsidRPr="00BA0181" w:rsidRDefault="00BA0181" w:rsidP="00BA0181">
            <w:pPr>
              <w:spacing w:after="0" w:line="281" w:lineRule="atLeast"/>
              <w:rPr>
                <w:rFonts w:ascii="Verdana" w:eastAsia="Times New Roman" w:hAnsi="Verdana" w:cs="Times New Roman"/>
                <w:color w:val="303030"/>
                <w:sz w:val="21"/>
                <w:szCs w:val="21"/>
                <w:lang w:val="en-US"/>
              </w:rPr>
            </w:pPr>
            <w:r w:rsidRPr="00BA0181">
              <w:rPr>
                <w:rFonts w:ascii="Verdana" w:eastAsia="Times New Roman" w:hAnsi="Verdana" w:cs="Times New Roman"/>
                <w:color w:val="303030"/>
                <w:sz w:val="21"/>
                <w:szCs w:val="21"/>
                <w:lang w:val="en-US"/>
              </w:rPr>
              <w:t xml:space="preserve">The adverb in French usually follows the conjugated verb. Thus, in </w:t>
            </w:r>
            <w:proofErr w:type="spellStart"/>
            <w:r w:rsidRPr="00BA0181">
              <w:rPr>
                <w:rFonts w:ascii="Verdana" w:eastAsia="Times New Roman" w:hAnsi="Verdana" w:cs="Times New Roman"/>
                <w:color w:val="303030"/>
                <w:sz w:val="21"/>
                <w:szCs w:val="21"/>
                <w:lang w:val="en-US"/>
              </w:rPr>
              <w:t>all</w:t>
            </w:r>
            <w:r w:rsidRPr="00BA0181">
              <w:rPr>
                <w:rFonts w:ascii="Verdana" w:eastAsia="Times New Roman" w:hAnsi="Verdana" w:cs="Times New Roman"/>
                <w:b/>
                <w:bCs/>
                <w:color w:val="303030"/>
                <w:sz w:val="21"/>
                <w:szCs w:val="21"/>
                <w:lang w:val="en-US"/>
              </w:rPr>
              <w:t>compound</w:t>
            </w:r>
            <w:proofErr w:type="spellEnd"/>
            <w:r w:rsidRPr="00BA0181">
              <w:rPr>
                <w:rFonts w:ascii="Verdana" w:eastAsia="Times New Roman" w:hAnsi="Verdana" w:cs="Times New Roman"/>
                <w:b/>
                <w:bCs/>
                <w:color w:val="303030"/>
                <w:sz w:val="21"/>
                <w:szCs w:val="21"/>
                <w:lang w:val="en-US"/>
              </w:rPr>
              <w:t xml:space="preserve"> tenses</w:t>
            </w:r>
            <w:r w:rsidRPr="00BA0181">
              <w:rPr>
                <w:rFonts w:ascii="Verdana" w:eastAsia="Times New Roman" w:hAnsi="Verdana" w:cs="Times New Roman"/>
                <w:color w:val="303030"/>
                <w:sz w:val="21"/>
                <w:lang w:val="en-US"/>
              </w:rPr>
              <w:t> </w:t>
            </w:r>
            <w:r w:rsidRPr="00BA0181">
              <w:rPr>
                <w:rFonts w:ascii="Verdana" w:eastAsia="Times New Roman" w:hAnsi="Verdana" w:cs="Times New Roman"/>
                <w:color w:val="303030"/>
                <w:sz w:val="21"/>
                <w:szCs w:val="21"/>
                <w:lang w:val="en-US"/>
              </w:rPr>
              <w:t>(i.e. tenses where an auxiliary is required, such as the</w:t>
            </w:r>
            <w:r w:rsidRPr="00BA0181">
              <w:rPr>
                <w:rFonts w:ascii="Verdana" w:eastAsia="Times New Roman" w:hAnsi="Verdana" w:cs="Times New Roman"/>
                <w:color w:val="303030"/>
                <w:sz w:val="21"/>
                <w:lang w:val="en-US"/>
              </w:rPr>
              <w:t> </w:t>
            </w:r>
            <w:hyperlink r:id="rId4" w:tooltip="jump to tap2" w:history="1">
              <w:r w:rsidRPr="00BA0181">
                <w:rPr>
                  <w:rFonts w:ascii="Verdana" w:eastAsia="Times New Roman" w:hAnsi="Verdana" w:cs="Times New Roman"/>
                  <w:color w:val="0000AA"/>
                  <w:sz w:val="21"/>
                  <w:u w:val="single"/>
                  <w:lang w:val="en-US"/>
                </w:rPr>
                <w:t xml:space="preserve">passé </w:t>
              </w:r>
              <w:proofErr w:type="spellStart"/>
              <w:r w:rsidRPr="00BA0181">
                <w:rPr>
                  <w:rFonts w:ascii="Verdana" w:eastAsia="Times New Roman" w:hAnsi="Verdana" w:cs="Times New Roman"/>
                  <w:color w:val="0000AA"/>
                  <w:sz w:val="21"/>
                  <w:u w:val="single"/>
                  <w:lang w:val="en-US"/>
                </w:rPr>
                <w:t>composé</w:t>
              </w:r>
              <w:proofErr w:type="spellEnd"/>
            </w:hyperlink>
            <w:r w:rsidRPr="00BA0181">
              <w:rPr>
                <w:rFonts w:ascii="Verdana" w:eastAsia="Times New Roman" w:hAnsi="Verdana" w:cs="Times New Roman"/>
                <w:color w:val="303030"/>
                <w:sz w:val="21"/>
                <w:szCs w:val="21"/>
                <w:lang w:val="en-US"/>
              </w:rPr>
              <w:t>), adverbs are placed right after the auxiliary and just before the past participle. However, some longer adverbs ending in</w:t>
            </w:r>
            <w:r w:rsidRPr="00BA0181">
              <w:rPr>
                <w:rFonts w:ascii="Verdana" w:eastAsia="Times New Roman" w:hAnsi="Verdana" w:cs="Times New Roman"/>
                <w:color w:val="303030"/>
                <w:sz w:val="21"/>
                <w:lang w:val="en-US"/>
              </w:rPr>
              <w:t> </w:t>
            </w:r>
            <w:r w:rsidRPr="00BA0181">
              <w:rPr>
                <w:rFonts w:ascii="Arial" w:eastAsia="Times New Roman" w:hAnsi="Arial" w:cs="Arial"/>
                <w:b/>
                <w:bCs/>
                <w:color w:val="0000AA"/>
                <w:sz w:val="21"/>
                <w:lang w:val="en-US"/>
              </w:rPr>
              <w:t>-</w:t>
            </w:r>
            <w:proofErr w:type="spellStart"/>
            <w:r w:rsidRPr="00BA0181">
              <w:rPr>
                <w:rFonts w:ascii="Arial" w:eastAsia="Times New Roman" w:hAnsi="Arial" w:cs="Arial"/>
                <w:b/>
                <w:bCs/>
                <w:color w:val="0000AA"/>
                <w:sz w:val="21"/>
                <w:lang w:val="en-US"/>
              </w:rPr>
              <w:t>ment</w:t>
            </w:r>
            <w:proofErr w:type="spellEnd"/>
            <w:r w:rsidRPr="00BA0181">
              <w:rPr>
                <w:rFonts w:ascii="Verdana" w:eastAsia="Times New Roman" w:hAnsi="Verdana" w:cs="Times New Roman"/>
                <w:color w:val="303030"/>
                <w:sz w:val="21"/>
                <w:lang w:val="en-US"/>
              </w:rPr>
              <w:t> </w:t>
            </w:r>
            <w:r w:rsidRPr="00BA0181">
              <w:rPr>
                <w:rFonts w:ascii="Verdana" w:eastAsia="Times New Roman" w:hAnsi="Verdana" w:cs="Times New Roman"/>
                <w:color w:val="303030"/>
                <w:sz w:val="21"/>
                <w:szCs w:val="21"/>
                <w:lang w:val="en-US"/>
              </w:rPr>
              <w:t xml:space="preserve">may follow the past participle. In a sentence in </w:t>
            </w:r>
            <w:proofErr w:type="spellStart"/>
            <w:r w:rsidRPr="00BA0181">
              <w:rPr>
                <w:rFonts w:ascii="Verdana" w:eastAsia="Times New Roman" w:hAnsi="Verdana" w:cs="Times New Roman"/>
                <w:color w:val="303030"/>
                <w:sz w:val="21"/>
                <w:szCs w:val="21"/>
                <w:lang w:val="en-US"/>
              </w:rPr>
              <w:t>the</w:t>
            </w:r>
            <w:hyperlink r:id="rId5" w:tooltip="jump to taf1" w:history="1">
              <w:r w:rsidRPr="00BA0181">
                <w:rPr>
                  <w:rFonts w:ascii="Verdana" w:eastAsia="Times New Roman" w:hAnsi="Verdana" w:cs="Times New Roman"/>
                  <w:color w:val="0000AA"/>
                  <w:sz w:val="21"/>
                  <w:u w:val="single"/>
                  <w:lang w:val="en-US"/>
                </w:rPr>
                <w:t>periphrastic</w:t>
              </w:r>
              <w:proofErr w:type="spellEnd"/>
              <w:r w:rsidRPr="00BA0181">
                <w:rPr>
                  <w:rFonts w:ascii="Verdana" w:eastAsia="Times New Roman" w:hAnsi="Verdana" w:cs="Times New Roman"/>
                  <w:color w:val="0000AA"/>
                  <w:sz w:val="21"/>
                  <w:u w:val="single"/>
                  <w:lang w:val="en-US"/>
                </w:rPr>
                <w:t xml:space="preserve"> future</w:t>
              </w:r>
            </w:hyperlink>
            <w:r w:rsidRPr="00BA0181">
              <w:rPr>
                <w:rFonts w:ascii="Verdana" w:eastAsia="Times New Roman" w:hAnsi="Verdana" w:cs="Times New Roman"/>
                <w:color w:val="303030"/>
                <w:sz w:val="21"/>
                <w:lang w:val="en-US"/>
              </w:rPr>
              <w:t> </w:t>
            </w:r>
            <w:r w:rsidRPr="00BA0181">
              <w:rPr>
                <w:rFonts w:ascii="Verdana" w:eastAsia="Times New Roman" w:hAnsi="Verdana" w:cs="Times New Roman"/>
                <w:color w:val="303030"/>
                <w:sz w:val="21"/>
                <w:szCs w:val="21"/>
                <w:lang w:val="en-US"/>
              </w:rPr>
              <w:t>('</w:t>
            </w:r>
            <w:proofErr w:type="spellStart"/>
            <w:r w:rsidRPr="00BA0181">
              <w:rPr>
                <w:rFonts w:ascii="Verdana" w:eastAsia="Times New Roman" w:hAnsi="Verdana" w:cs="Times New Roman"/>
                <w:color w:val="303030"/>
                <w:sz w:val="21"/>
                <w:szCs w:val="21"/>
                <w:lang w:val="en-US"/>
              </w:rPr>
              <w:t>futur</w:t>
            </w:r>
            <w:proofErr w:type="spellEnd"/>
            <w:r w:rsidRPr="00BA0181">
              <w:rPr>
                <w:rFonts w:ascii="Verdana" w:eastAsia="Times New Roman" w:hAnsi="Verdana" w:cs="Times New Roman"/>
                <w:color w:val="303030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BA0181">
              <w:rPr>
                <w:rFonts w:ascii="Verdana" w:eastAsia="Times New Roman" w:hAnsi="Verdana" w:cs="Times New Roman"/>
                <w:color w:val="303030"/>
                <w:sz w:val="21"/>
                <w:szCs w:val="21"/>
                <w:lang w:val="en-US"/>
              </w:rPr>
              <w:t>proche</w:t>
            </w:r>
            <w:proofErr w:type="spellEnd"/>
            <w:r w:rsidRPr="00BA0181">
              <w:rPr>
                <w:rFonts w:ascii="Verdana" w:eastAsia="Times New Roman" w:hAnsi="Verdana" w:cs="Times New Roman"/>
                <w:color w:val="303030"/>
                <w:sz w:val="21"/>
                <w:szCs w:val="21"/>
                <w:lang w:val="en-US"/>
              </w:rPr>
              <w:t>'), adverbs are placed right before the infinitive. If the conjugated verb is in the negative, the adverb follows the negation.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A0181" w:rsidRPr="00BA0181" w:rsidRDefault="00BA0181" w:rsidP="00BA0181">
            <w:pPr>
              <w:spacing w:after="0" w:line="281" w:lineRule="atLeast"/>
              <w:rPr>
                <w:rFonts w:ascii="Verdana" w:eastAsia="Times New Roman" w:hAnsi="Verdana" w:cs="Times New Roman"/>
                <w:color w:val="303030"/>
                <w:sz w:val="21"/>
                <w:szCs w:val="21"/>
                <w:lang w:val="en-US"/>
              </w:rPr>
            </w:pPr>
            <w:r>
              <w:rPr>
                <w:rFonts w:ascii="Verdana" w:eastAsia="Times New Roman" w:hAnsi="Verdana" w:cs="Times New Roman"/>
                <w:noProof/>
                <w:color w:val="303030"/>
                <w:sz w:val="21"/>
                <w:szCs w:val="21"/>
                <w:lang w:val="en-US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381250" cy="1209675"/>
                  <wp:effectExtent l="19050" t="0" r="0" b="0"/>
                  <wp:wrapSquare wrapText="bothSides"/>
                  <wp:docPr id="23" name="Picture 2" descr="une mouch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e mouch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120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BA0181" w:rsidRPr="00BA0181" w:rsidRDefault="00BA0181" w:rsidP="00BA0181">
      <w:pPr>
        <w:shd w:val="clear" w:color="auto" w:fill="FFFFFF"/>
        <w:spacing w:after="0" w:line="281" w:lineRule="atLeast"/>
        <w:jc w:val="center"/>
        <w:rPr>
          <w:rFonts w:ascii="Verdana" w:eastAsia="Times New Roman" w:hAnsi="Verdana" w:cs="Times New Roman"/>
          <w:vanish/>
          <w:color w:val="303030"/>
          <w:sz w:val="21"/>
          <w:szCs w:val="21"/>
          <w:lang w:val="en-US"/>
        </w:rPr>
      </w:pPr>
    </w:p>
    <w:tbl>
      <w:tblPr>
        <w:tblW w:w="425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5"/>
        <w:gridCol w:w="7508"/>
      </w:tblGrid>
      <w:tr w:rsidR="00BA0181" w:rsidRPr="00BA0181" w:rsidTr="00BA0181">
        <w:trPr>
          <w:tblCellSpacing w:w="15" w:type="dxa"/>
          <w:jc w:val="center"/>
        </w:trPr>
        <w:tc>
          <w:tcPr>
            <w:tcW w:w="480" w:type="dxa"/>
            <w:hideMark/>
          </w:tcPr>
          <w:p w:rsidR="00BA0181" w:rsidRPr="00BA0181" w:rsidRDefault="00BA0181" w:rsidP="00BA0181">
            <w:pPr>
              <w:spacing w:after="0" w:line="281" w:lineRule="atLeast"/>
              <w:jc w:val="center"/>
              <w:rPr>
                <w:rFonts w:ascii="Verdana" w:eastAsia="Times New Roman" w:hAnsi="Verdana" w:cs="Times New Roman"/>
                <w:color w:val="303030"/>
                <w:sz w:val="21"/>
                <w:szCs w:val="21"/>
                <w:lang w:val="en-US"/>
              </w:rPr>
            </w:pPr>
          </w:p>
        </w:tc>
        <w:tc>
          <w:tcPr>
            <w:tcW w:w="0" w:type="auto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3555"/>
              <w:gridCol w:w="323"/>
              <w:gridCol w:w="3555"/>
            </w:tblGrid>
            <w:tr w:rsidR="00BA0181" w:rsidRPr="00BA0181">
              <w:trPr>
                <w:tblCellSpacing w:w="15" w:type="dxa"/>
              </w:trPr>
              <w:tc>
                <w:tcPr>
                  <w:tcW w:w="2400" w:type="pct"/>
                  <w:hideMark/>
                </w:tcPr>
                <w:p w:rsidR="00BA0181" w:rsidRPr="00BA0181" w:rsidRDefault="00BA0181" w:rsidP="00BA0181">
                  <w:pPr>
                    <w:spacing w:after="0" w:line="281" w:lineRule="atLeast"/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</w:pPr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 xml:space="preserve">Tex: Oh, </w:t>
                  </w:r>
                  <w:proofErr w:type="spellStart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>j'ai</w:t>
                  </w:r>
                  <w:proofErr w:type="spellEnd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lang w:val="en-US"/>
                    </w:rPr>
                    <w:t> </w:t>
                  </w:r>
                  <w:proofErr w:type="spellStart"/>
                  <w:r w:rsidRPr="00BA0181">
                    <w:rPr>
                      <w:rFonts w:ascii="Arial" w:eastAsia="Times New Roman" w:hAnsi="Arial" w:cs="Arial"/>
                      <w:b/>
                      <w:bCs/>
                      <w:color w:val="0000AA"/>
                      <w:sz w:val="21"/>
                      <w:lang w:val="en-US"/>
                    </w:rPr>
                    <w:t>trop</w:t>
                  </w:r>
                  <w:proofErr w:type="spellEnd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lang w:val="en-US"/>
                    </w:rPr>
                    <w:t> </w:t>
                  </w:r>
                  <w:proofErr w:type="spellStart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>mangé</w:t>
                  </w:r>
                  <w:proofErr w:type="spellEnd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 xml:space="preserve">. Je ne </w:t>
                  </w:r>
                  <w:proofErr w:type="spellStart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>vais</w:t>
                  </w:r>
                  <w:proofErr w:type="spellEnd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 xml:space="preserve"> </w:t>
                  </w:r>
                  <w:proofErr w:type="spellStart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>pas</w:t>
                  </w:r>
                  <w:r w:rsidRPr="00BA0181">
                    <w:rPr>
                      <w:rFonts w:ascii="Arial" w:eastAsia="Times New Roman" w:hAnsi="Arial" w:cs="Arial"/>
                      <w:b/>
                      <w:bCs/>
                      <w:color w:val="0000AA"/>
                      <w:sz w:val="21"/>
                      <w:lang w:val="en-US"/>
                    </w:rPr>
                    <w:t>bien</w:t>
                  </w:r>
                  <w:proofErr w:type="spellEnd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lang w:val="en-US"/>
                    </w:rPr>
                    <w:t> </w:t>
                  </w:r>
                  <w:proofErr w:type="spellStart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>dormir</w:t>
                  </w:r>
                  <w:proofErr w:type="spellEnd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>.</w:t>
                  </w:r>
                </w:p>
              </w:tc>
              <w:tc>
                <w:tcPr>
                  <w:tcW w:w="200" w:type="pct"/>
                  <w:vAlign w:val="center"/>
                  <w:hideMark/>
                </w:tcPr>
                <w:p w:rsidR="00BA0181" w:rsidRPr="00BA0181" w:rsidRDefault="00BA0181" w:rsidP="00BA0181">
                  <w:pPr>
                    <w:spacing w:after="0" w:line="281" w:lineRule="atLeast"/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</w:pPr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> </w:t>
                  </w:r>
                </w:p>
              </w:tc>
              <w:tc>
                <w:tcPr>
                  <w:tcW w:w="2400" w:type="pct"/>
                  <w:hideMark/>
                </w:tcPr>
                <w:p w:rsidR="00BA0181" w:rsidRPr="00BA0181" w:rsidRDefault="00BA0181" w:rsidP="00BA0181">
                  <w:pPr>
                    <w:spacing w:after="0" w:line="281" w:lineRule="atLeast"/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</w:pPr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>Tex: Oh, I ate too much. I am not going to sleep well.</w:t>
                  </w:r>
                </w:p>
              </w:tc>
            </w:tr>
            <w:tr w:rsidR="00BA0181" w:rsidRPr="00BA0181">
              <w:trPr>
                <w:tblCellSpacing w:w="15" w:type="dxa"/>
              </w:trPr>
              <w:tc>
                <w:tcPr>
                  <w:tcW w:w="2400" w:type="pct"/>
                  <w:hideMark/>
                </w:tcPr>
                <w:p w:rsidR="00BA0181" w:rsidRPr="00BA0181" w:rsidRDefault="00BA0181" w:rsidP="00BA0181">
                  <w:pPr>
                    <w:spacing w:after="0" w:line="281" w:lineRule="atLeast"/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</w:pPr>
                  <w:proofErr w:type="spellStart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>Edouard</w:t>
                  </w:r>
                  <w:proofErr w:type="spellEnd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 xml:space="preserve">: </w:t>
                  </w:r>
                  <w:proofErr w:type="spellStart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>Mais</w:t>
                  </w:r>
                  <w:proofErr w:type="spellEnd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 xml:space="preserve"> </w:t>
                  </w:r>
                  <w:proofErr w:type="spellStart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>tu</w:t>
                  </w:r>
                  <w:proofErr w:type="spellEnd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 xml:space="preserve"> </w:t>
                  </w:r>
                  <w:proofErr w:type="spellStart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>n'as</w:t>
                  </w:r>
                  <w:proofErr w:type="spellEnd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 xml:space="preserve"> pas</w:t>
                  </w:r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lang w:val="en-US"/>
                    </w:rPr>
                    <w:t> </w:t>
                  </w:r>
                  <w:proofErr w:type="spellStart"/>
                  <w:r w:rsidRPr="00BA0181">
                    <w:rPr>
                      <w:rFonts w:ascii="Arial" w:eastAsia="Times New Roman" w:hAnsi="Arial" w:cs="Arial"/>
                      <w:b/>
                      <w:bCs/>
                      <w:color w:val="0000AA"/>
                      <w:sz w:val="21"/>
                      <w:lang w:val="en-US"/>
                    </w:rPr>
                    <w:t>beaucoup</w:t>
                  </w:r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>mangé</w:t>
                  </w:r>
                  <w:proofErr w:type="spellEnd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 xml:space="preserve">! </w:t>
                  </w:r>
                  <w:proofErr w:type="spellStart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>Juste</w:t>
                  </w:r>
                  <w:proofErr w:type="spellEnd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 xml:space="preserve"> de la </w:t>
                  </w:r>
                  <w:proofErr w:type="spellStart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>soupe</w:t>
                  </w:r>
                  <w:proofErr w:type="spellEnd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>!</w:t>
                  </w:r>
                </w:p>
              </w:tc>
              <w:tc>
                <w:tcPr>
                  <w:tcW w:w="200" w:type="pct"/>
                  <w:vAlign w:val="center"/>
                  <w:hideMark/>
                </w:tcPr>
                <w:p w:rsidR="00BA0181" w:rsidRPr="00BA0181" w:rsidRDefault="00BA0181" w:rsidP="00BA0181">
                  <w:pPr>
                    <w:spacing w:after="0" w:line="281" w:lineRule="atLeast"/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</w:pPr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> </w:t>
                  </w:r>
                </w:p>
              </w:tc>
              <w:tc>
                <w:tcPr>
                  <w:tcW w:w="2400" w:type="pct"/>
                  <w:hideMark/>
                </w:tcPr>
                <w:p w:rsidR="00BA0181" w:rsidRPr="00BA0181" w:rsidRDefault="00BA0181" w:rsidP="00BA0181">
                  <w:pPr>
                    <w:spacing w:after="0" w:line="281" w:lineRule="atLeast"/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</w:pPr>
                  <w:proofErr w:type="spellStart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>Edouard</w:t>
                  </w:r>
                  <w:proofErr w:type="spellEnd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>: But you didn't eat much! Just some soup!</w:t>
                  </w:r>
                </w:p>
              </w:tc>
            </w:tr>
            <w:tr w:rsidR="00BA0181" w:rsidRPr="00BA0181">
              <w:trPr>
                <w:tblCellSpacing w:w="15" w:type="dxa"/>
              </w:trPr>
              <w:tc>
                <w:tcPr>
                  <w:tcW w:w="2400" w:type="pct"/>
                  <w:hideMark/>
                </w:tcPr>
                <w:p w:rsidR="00BA0181" w:rsidRPr="00BA0181" w:rsidRDefault="00BA0181" w:rsidP="00BA0181">
                  <w:pPr>
                    <w:spacing w:after="0" w:line="281" w:lineRule="atLeast"/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</w:pPr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 xml:space="preserve">Tex: </w:t>
                  </w:r>
                  <w:proofErr w:type="spellStart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>Oui</w:t>
                  </w:r>
                  <w:proofErr w:type="spellEnd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 xml:space="preserve">, </w:t>
                  </w:r>
                  <w:proofErr w:type="spellStart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>mais</w:t>
                  </w:r>
                  <w:proofErr w:type="spellEnd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 xml:space="preserve"> </w:t>
                  </w:r>
                  <w:proofErr w:type="spellStart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>il</w:t>
                  </w:r>
                  <w:proofErr w:type="spellEnd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 xml:space="preserve"> y </w:t>
                  </w:r>
                  <w:proofErr w:type="spellStart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>avait</w:t>
                  </w:r>
                  <w:proofErr w:type="spellEnd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 xml:space="preserve"> </w:t>
                  </w:r>
                  <w:proofErr w:type="spellStart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>une</w:t>
                  </w:r>
                  <w:proofErr w:type="spellEnd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 xml:space="preserve"> </w:t>
                  </w:r>
                  <w:proofErr w:type="spellStart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>mouche</w:t>
                  </w:r>
                  <w:proofErr w:type="spellEnd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 xml:space="preserve"> </w:t>
                  </w:r>
                  <w:proofErr w:type="spellStart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>dans</w:t>
                  </w:r>
                  <w:proofErr w:type="spellEnd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 xml:space="preserve"> la </w:t>
                  </w:r>
                  <w:proofErr w:type="spellStart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>soupe</w:t>
                  </w:r>
                  <w:proofErr w:type="spellEnd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>!</w:t>
                  </w:r>
                </w:p>
              </w:tc>
              <w:tc>
                <w:tcPr>
                  <w:tcW w:w="200" w:type="pct"/>
                  <w:vAlign w:val="center"/>
                  <w:hideMark/>
                </w:tcPr>
                <w:p w:rsidR="00BA0181" w:rsidRPr="00BA0181" w:rsidRDefault="00BA0181" w:rsidP="00BA0181">
                  <w:pPr>
                    <w:spacing w:after="0" w:line="281" w:lineRule="atLeast"/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</w:pPr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> </w:t>
                  </w:r>
                </w:p>
              </w:tc>
              <w:tc>
                <w:tcPr>
                  <w:tcW w:w="2400" w:type="pct"/>
                  <w:hideMark/>
                </w:tcPr>
                <w:p w:rsidR="00BA0181" w:rsidRPr="00BA0181" w:rsidRDefault="00BA0181" w:rsidP="00BA0181">
                  <w:pPr>
                    <w:spacing w:after="0" w:line="281" w:lineRule="atLeast"/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</w:pPr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>Tex: Yes, but there was a fly in the soup!</w:t>
                  </w:r>
                </w:p>
              </w:tc>
            </w:tr>
            <w:tr w:rsidR="00BA0181" w:rsidRPr="00BA0181">
              <w:trPr>
                <w:tblCellSpacing w:w="15" w:type="dxa"/>
              </w:trPr>
              <w:tc>
                <w:tcPr>
                  <w:tcW w:w="2400" w:type="pct"/>
                  <w:hideMark/>
                </w:tcPr>
                <w:p w:rsidR="00BA0181" w:rsidRPr="00BA0181" w:rsidRDefault="00BA0181" w:rsidP="00BA0181">
                  <w:pPr>
                    <w:spacing w:after="0" w:line="281" w:lineRule="atLeast"/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</w:pPr>
                  <w:proofErr w:type="spellStart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>Edouard</w:t>
                  </w:r>
                  <w:proofErr w:type="spellEnd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 xml:space="preserve">: Quoi? </w:t>
                  </w:r>
                  <w:proofErr w:type="spellStart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>Une</w:t>
                  </w:r>
                  <w:proofErr w:type="spellEnd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 xml:space="preserve"> </w:t>
                  </w:r>
                  <w:proofErr w:type="spellStart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>mouche</w:t>
                  </w:r>
                  <w:proofErr w:type="spellEnd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 xml:space="preserve"> </w:t>
                  </w:r>
                  <w:proofErr w:type="spellStart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>dans</w:t>
                  </w:r>
                  <w:proofErr w:type="spellEnd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 xml:space="preserve"> </w:t>
                  </w:r>
                  <w:proofErr w:type="spellStart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>mon</w:t>
                  </w:r>
                  <w:proofErr w:type="spellEnd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 xml:space="preserve"> restaurant! Pas possible!</w:t>
                  </w:r>
                </w:p>
              </w:tc>
              <w:tc>
                <w:tcPr>
                  <w:tcW w:w="200" w:type="pct"/>
                  <w:vAlign w:val="center"/>
                  <w:hideMark/>
                </w:tcPr>
                <w:p w:rsidR="00BA0181" w:rsidRPr="00BA0181" w:rsidRDefault="00BA0181" w:rsidP="00BA0181">
                  <w:pPr>
                    <w:spacing w:after="0" w:line="281" w:lineRule="atLeast"/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</w:pPr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> </w:t>
                  </w:r>
                </w:p>
              </w:tc>
              <w:tc>
                <w:tcPr>
                  <w:tcW w:w="2400" w:type="pct"/>
                  <w:hideMark/>
                </w:tcPr>
                <w:p w:rsidR="00BA0181" w:rsidRPr="00BA0181" w:rsidRDefault="00BA0181" w:rsidP="00BA0181">
                  <w:pPr>
                    <w:spacing w:after="0" w:line="281" w:lineRule="atLeast"/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</w:pPr>
                  <w:proofErr w:type="spellStart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>Edouard</w:t>
                  </w:r>
                  <w:proofErr w:type="spellEnd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>: What? A fly in my restaurant! It's not possible!</w:t>
                  </w:r>
                </w:p>
              </w:tc>
            </w:tr>
            <w:tr w:rsidR="00BA0181" w:rsidRPr="00BA0181">
              <w:trPr>
                <w:tblCellSpacing w:w="15" w:type="dxa"/>
              </w:trPr>
              <w:tc>
                <w:tcPr>
                  <w:tcW w:w="2400" w:type="pct"/>
                  <w:hideMark/>
                </w:tcPr>
                <w:p w:rsidR="00BA0181" w:rsidRPr="00BA0181" w:rsidRDefault="00BA0181" w:rsidP="00BA0181">
                  <w:pPr>
                    <w:spacing w:after="0" w:line="281" w:lineRule="atLeast"/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</w:pPr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 xml:space="preserve">Je </w:t>
                  </w:r>
                  <w:proofErr w:type="spellStart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>vais</w:t>
                  </w:r>
                  <w:proofErr w:type="spellEnd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lang w:val="en-US"/>
                    </w:rPr>
                    <w:t> </w:t>
                  </w:r>
                  <w:proofErr w:type="spellStart"/>
                  <w:r w:rsidRPr="00BA0181">
                    <w:rPr>
                      <w:rFonts w:ascii="Arial" w:eastAsia="Times New Roman" w:hAnsi="Arial" w:cs="Arial"/>
                      <w:b/>
                      <w:bCs/>
                      <w:color w:val="0000AA"/>
                      <w:sz w:val="21"/>
                      <w:lang w:val="en-US"/>
                    </w:rPr>
                    <w:t>immédiatement</w:t>
                  </w:r>
                  <w:proofErr w:type="spellEnd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lang w:val="en-US"/>
                    </w:rPr>
                    <w:t> </w:t>
                  </w:r>
                  <w:proofErr w:type="spellStart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>te</w:t>
                  </w:r>
                  <w:proofErr w:type="spellEnd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 xml:space="preserve"> </w:t>
                  </w:r>
                  <w:proofErr w:type="spellStart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>préparer</w:t>
                  </w:r>
                  <w:proofErr w:type="spellEnd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 xml:space="preserve"> </w:t>
                  </w:r>
                  <w:proofErr w:type="spellStart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>une</w:t>
                  </w:r>
                  <w:proofErr w:type="spellEnd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 xml:space="preserve"> infusion. Oh, </w:t>
                  </w:r>
                  <w:proofErr w:type="spellStart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>tu</w:t>
                  </w:r>
                  <w:proofErr w:type="spellEnd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 xml:space="preserve"> sais, les </w:t>
                  </w:r>
                  <w:proofErr w:type="spellStart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>mouches</w:t>
                  </w:r>
                  <w:proofErr w:type="spellEnd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 xml:space="preserve">, </w:t>
                  </w:r>
                  <w:proofErr w:type="spellStart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>ça</w:t>
                  </w:r>
                  <w:proofErr w:type="spellEnd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 xml:space="preserve"> se </w:t>
                  </w:r>
                  <w:proofErr w:type="spellStart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>digère</w:t>
                  </w:r>
                  <w:proofErr w:type="spellEnd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lang w:val="en-US"/>
                    </w:rPr>
                    <w:t> </w:t>
                  </w:r>
                  <w:proofErr w:type="spellStart"/>
                  <w:r w:rsidRPr="00BA0181">
                    <w:rPr>
                      <w:rFonts w:ascii="Arial" w:eastAsia="Times New Roman" w:hAnsi="Arial" w:cs="Arial"/>
                      <w:b/>
                      <w:bCs/>
                      <w:color w:val="0000AA"/>
                      <w:sz w:val="21"/>
                      <w:lang w:val="en-US"/>
                    </w:rPr>
                    <w:t>vite</w:t>
                  </w:r>
                  <w:proofErr w:type="spellEnd"/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>.</w:t>
                  </w:r>
                </w:p>
              </w:tc>
              <w:tc>
                <w:tcPr>
                  <w:tcW w:w="200" w:type="pct"/>
                  <w:vAlign w:val="center"/>
                  <w:hideMark/>
                </w:tcPr>
                <w:p w:rsidR="00BA0181" w:rsidRPr="00BA0181" w:rsidRDefault="00BA0181" w:rsidP="00BA0181">
                  <w:pPr>
                    <w:spacing w:after="0" w:line="281" w:lineRule="atLeast"/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</w:pPr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> </w:t>
                  </w:r>
                </w:p>
              </w:tc>
              <w:tc>
                <w:tcPr>
                  <w:tcW w:w="2400" w:type="pct"/>
                  <w:hideMark/>
                </w:tcPr>
                <w:p w:rsidR="00BA0181" w:rsidRPr="00BA0181" w:rsidRDefault="00BA0181" w:rsidP="00BA0181">
                  <w:pPr>
                    <w:spacing w:after="0" w:line="281" w:lineRule="atLeast"/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</w:pPr>
                  <w:r w:rsidRPr="00BA0181"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  <w:t>I'm going to prepare an herb tea for you right away. Oh, you know, flies are easily digested.</w:t>
                  </w:r>
                </w:p>
              </w:tc>
            </w:tr>
          </w:tbl>
          <w:p w:rsidR="00BA0181" w:rsidRPr="00BA0181" w:rsidRDefault="00BA0181" w:rsidP="00BA0181">
            <w:pPr>
              <w:spacing w:after="0" w:line="281" w:lineRule="atLeast"/>
              <w:rPr>
                <w:rFonts w:ascii="Verdana" w:eastAsia="Times New Roman" w:hAnsi="Verdana" w:cs="Times New Roman"/>
                <w:color w:val="303030"/>
                <w:sz w:val="21"/>
                <w:szCs w:val="21"/>
                <w:lang w:val="en-US"/>
              </w:rPr>
            </w:pPr>
          </w:p>
        </w:tc>
      </w:tr>
    </w:tbl>
    <w:p w:rsidR="00BA0181" w:rsidRPr="00BA0181" w:rsidRDefault="00BA0181" w:rsidP="00BA01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A0181">
        <w:rPr>
          <w:rFonts w:ascii="Verdana" w:eastAsia="Times New Roman" w:hAnsi="Verdana" w:cs="Times New Roman"/>
          <w:color w:val="303030"/>
          <w:sz w:val="21"/>
          <w:szCs w:val="21"/>
          <w:lang w:val="en-US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12065" cy="95250"/>
            <wp:effectExtent l="0" t="0" r="0" b="0"/>
            <wp:docPr id="3" name="Picture 3" descr="http://www.laits.utexas.edu/tex/images/gr/transdo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laits.utexas.edu/tex/images/gr/transdot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0181">
        <w:rPr>
          <w:rFonts w:ascii="Verdana" w:eastAsia="Times New Roman" w:hAnsi="Verdana" w:cs="Times New Roman"/>
          <w:color w:val="303030"/>
          <w:sz w:val="21"/>
          <w:szCs w:val="21"/>
          <w:lang w:val="en-US"/>
        </w:rPr>
        <w:br/>
      </w:r>
    </w:p>
    <w:p w:rsidR="00BA0181" w:rsidRPr="00BA0181" w:rsidRDefault="00BA0181" w:rsidP="00BA0181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val="en-US"/>
        </w:rPr>
      </w:pPr>
      <w:r w:rsidRPr="00BA0181">
        <w:rPr>
          <w:rFonts w:ascii="Arial" w:eastAsia="Times New Roman" w:hAnsi="Arial" w:cs="Arial"/>
          <w:vanish/>
          <w:sz w:val="16"/>
          <w:szCs w:val="16"/>
          <w:lang w:val="en-US"/>
        </w:rPr>
        <w:t>Top of Form</w:t>
      </w:r>
    </w:p>
    <w:tbl>
      <w:tblPr>
        <w:tblW w:w="990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9900"/>
      </w:tblGrid>
      <w:tr w:rsidR="00BA0181" w:rsidRPr="00BA0181" w:rsidTr="00BA0181">
        <w:trPr>
          <w:tblCellSpacing w:w="0" w:type="dxa"/>
        </w:trPr>
        <w:tc>
          <w:tcPr>
            <w:tcW w:w="0" w:type="auto"/>
            <w:hideMark/>
          </w:tcPr>
          <w:p w:rsidR="00BA0181" w:rsidRPr="00BA0181" w:rsidRDefault="00BA0181" w:rsidP="00BA0181">
            <w:pPr>
              <w:spacing w:after="0" w:line="281" w:lineRule="atLeast"/>
              <w:rPr>
                <w:rFonts w:ascii="Verdana" w:eastAsia="Times New Roman" w:hAnsi="Verdana" w:cs="Times New Roman"/>
                <w:color w:val="303030"/>
                <w:sz w:val="21"/>
                <w:szCs w:val="21"/>
                <w:lang w:val="en-US"/>
              </w:rPr>
            </w:pPr>
            <w:r>
              <w:rPr>
                <w:rFonts w:ascii="Verdana" w:eastAsia="Times New Roman" w:hAnsi="Verdana" w:cs="Times New Roman"/>
                <w:noProof/>
                <w:color w:val="303030"/>
                <w:sz w:val="21"/>
                <w:szCs w:val="21"/>
                <w:lang w:val="en-US"/>
              </w:rPr>
              <w:drawing>
                <wp:inline distT="0" distB="0" distL="0" distR="0">
                  <wp:extent cx="1330325" cy="201930"/>
                  <wp:effectExtent l="19050" t="0" r="3175" b="0"/>
                  <wp:docPr id="4" name="Picture 4" descr="fill in the blank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ill in the blank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0325" cy="201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eastAsia="Times New Roman" w:hAnsi="Verdana" w:cs="Times New Roman"/>
                <w:noProof/>
                <w:color w:val="303030"/>
                <w:sz w:val="21"/>
                <w:szCs w:val="21"/>
                <w:lang w:val="en-US"/>
              </w:rPr>
              <w:drawing>
                <wp:inline distT="0" distB="0" distL="0" distR="0">
                  <wp:extent cx="4963795" cy="12065"/>
                  <wp:effectExtent l="0" t="0" r="0" b="0"/>
                  <wp:docPr id="5" name="Picture 5" descr="http://www.laits.utexas.edu/tex/images/gr/trans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laits.utexas.edu/tex/images/gr/trans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3795" cy="12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0181" w:rsidRPr="00BA0181" w:rsidTr="00BA0181">
        <w:trPr>
          <w:tblCellSpacing w:w="0" w:type="dxa"/>
        </w:trPr>
        <w:tc>
          <w:tcPr>
            <w:tcW w:w="0" w:type="auto"/>
            <w:hideMark/>
          </w:tcPr>
          <w:tbl>
            <w:tblPr>
              <w:tblW w:w="9900" w:type="dxa"/>
              <w:tblCellSpacing w:w="0" w:type="dxa"/>
              <w:shd w:val="clear" w:color="auto" w:fill="F0F0F0"/>
              <w:tblCellMar>
                <w:left w:w="0" w:type="dxa"/>
                <w:right w:w="0" w:type="dxa"/>
              </w:tblCellMar>
              <w:tblLook w:val="04A0"/>
            </w:tblPr>
            <w:tblGrid>
              <w:gridCol w:w="58"/>
              <w:gridCol w:w="9662"/>
              <w:gridCol w:w="180"/>
            </w:tblGrid>
            <w:tr w:rsidR="00BA0181" w:rsidRPr="00BA0181">
              <w:trPr>
                <w:tblCellSpacing w:w="0" w:type="dxa"/>
              </w:trPr>
              <w:tc>
                <w:tcPr>
                  <w:tcW w:w="50" w:type="pct"/>
                  <w:shd w:val="clear" w:color="auto" w:fill="F0F0F0"/>
                  <w:vAlign w:val="center"/>
                  <w:hideMark/>
                </w:tcPr>
                <w:p w:rsidR="00BA0181" w:rsidRPr="00BA0181" w:rsidRDefault="00BA0181" w:rsidP="00BA0181">
                  <w:pPr>
                    <w:spacing w:after="0" w:line="281" w:lineRule="atLeast"/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303030"/>
                      <w:sz w:val="21"/>
                      <w:szCs w:val="21"/>
                      <w:lang w:val="en-US"/>
                    </w:rPr>
                    <w:drawing>
                      <wp:inline distT="0" distB="0" distL="0" distR="0">
                        <wp:extent cx="12065" cy="12065"/>
                        <wp:effectExtent l="0" t="0" r="0" b="0"/>
                        <wp:docPr id="6" name="Picture 6" descr="http://www.laits.utexas.edu/tex/images/gr/transdo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www.laits.utexas.edu/tex/images/gr/transdo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065" cy="120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900" w:type="pct"/>
                  <w:shd w:val="clear" w:color="auto" w:fill="F0F0F0"/>
                  <w:vAlign w:val="center"/>
                  <w:hideMark/>
                </w:tcPr>
                <w:p w:rsidR="00BA0181" w:rsidRPr="00BA0181" w:rsidRDefault="00BA0181" w:rsidP="00BA0181">
                  <w:pPr>
                    <w:spacing w:after="0" w:line="281" w:lineRule="atLeast"/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303030"/>
                      <w:sz w:val="21"/>
                      <w:szCs w:val="21"/>
                      <w:lang w:val="en-US"/>
                    </w:rPr>
                    <w:drawing>
                      <wp:inline distT="0" distB="0" distL="0" distR="0">
                        <wp:extent cx="12065" cy="12065"/>
                        <wp:effectExtent l="0" t="0" r="0" b="0"/>
                        <wp:docPr id="7" name="Picture 7" descr="http://www.laits.utexas.edu/tex/images/gr/transdo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www.laits.utexas.edu/tex/images/gr/transdo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065" cy="120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" w:type="pct"/>
                  <w:shd w:val="clear" w:color="auto" w:fill="F0F0F0"/>
                  <w:vAlign w:val="center"/>
                  <w:hideMark/>
                </w:tcPr>
                <w:p w:rsidR="00BA0181" w:rsidRPr="00BA0181" w:rsidRDefault="00BA0181" w:rsidP="00BA0181">
                  <w:pPr>
                    <w:spacing w:after="0" w:line="281" w:lineRule="atLeast"/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</w:pPr>
                  <w:r>
                    <w:rPr>
                      <w:rFonts w:ascii="Verdana" w:eastAsia="Times New Roman" w:hAnsi="Verdana" w:cs="Times New Roman"/>
                      <w:noProof/>
                      <w:color w:val="303030"/>
                      <w:sz w:val="21"/>
                      <w:szCs w:val="21"/>
                      <w:lang w:val="en-US"/>
                    </w:rPr>
                    <w:drawing>
                      <wp:inline distT="0" distB="0" distL="0" distR="0">
                        <wp:extent cx="95250" cy="83185"/>
                        <wp:effectExtent l="19050" t="0" r="0" b="0"/>
                        <wp:docPr id="8" name="Picture 8" descr="http://www.laits.utexas.edu/tex/images/gr/greybox_upr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www.laits.utexas.edu/tex/images/gr/greybox_upr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" cy="83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A0181" w:rsidRPr="00BA0181">
              <w:trPr>
                <w:tblCellSpacing w:w="0" w:type="dxa"/>
              </w:trPr>
              <w:tc>
                <w:tcPr>
                  <w:tcW w:w="0" w:type="auto"/>
                  <w:shd w:val="clear" w:color="auto" w:fill="F0F0F0"/>
                  <w:vAlign w:val="center"/>
                  <w:hideMark/>
                </w:tcPr>
                <w:p w:rsidR="00BA0181" w:rsidRPr="00BA0181" w:rsidRDefault="00BA0181" w:rsidP="00BA0181">
                  <w:pPr>
                    <w:spacing w:after="0" w:line="281" w:lineRule="atLeast"/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</w:pPr>
                </w:p>
              </w:tc>
              <w:tc>
                <w:tcPr>
                  <w:tcW w:w="0" w:type="auto"/>
                  <w:shd w:val="clear" w:color="auto" w:fill="F0F0F0"/>
                  <w:hideMark/>
                </w:tcPr>
                <w:tbl>
                  <w:tblPr>
                    <w:tblW w:w="0" w:type="auto"/>
                    <w:tblCellSpacing w:w="0" w:type="dxa"/>
                    <w:shd w:val="clear" w:color="auto" w:fill="F0F0F0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409"/>
                    <w:gridCol w:w="9253"/>
                  </w:tblGrid>
                  <w:tr w:rsidR="00BA0181" w:rsidRPr="00BA0181">
                    <w:trPr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shd w:val="clear" w:color="auto" w:fill="F0F0F0"/>
                        <w:vAlign w:val="center"/>
                        <w:hideMark/>
                      </w:tcPr>
                      <w:p w:rsidR="00BA0181" w:rsidRPr="00BA0181" w:rsidRDefault="00BA0181" w:rsidP="00BA0181">
                        <w:pPr>
                          <w:spacing w:after="0" w:line="281" w:lineRule="atLeast"/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noProof/>
                            <w:color w:val="303030"/>
                            <w:sz w:val="21"/>
                            <w:szCs w:val="21"/>
                            <w:lang w:val="en-US"/>
                          </w:rPr>
                          <w:drawing>
                            <wp:inline distT="0" distB="0" distL="0" distR="0">
                              <wp:extent cx="12065" cy="47625"/>
                              <wp:effectExtent l="0" t="0" r="0" b="0"/>
                              <wp:docPr id="9" name="Picture 9" descr="http://www.laits.utexas.edu/tex/images/gr/transdo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 descr="http://www.laits.utexas.edu/tex/images/gr/transdo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065" cy="47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A0181" w:rsidRPr="00BA0181">
                    <w:trPr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shd w:val="clear" w:color="auto" w:fill="F0F0F0"/>
                        <w:vAlign w:val="center"/>
                        <w:hideMark/>
                      </w:tcPr>
                      <w:p w:rsidR="00BA0181" w:rsidRPr="00BA0181" w:rsidRDefault="00BA0181" w:rsidP="00BA0181">
                        <w:pPr>
                          <w:spacing w:after="0" w:line="281" w:lineRule="atLeast"/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</w:pPr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Adverb </w:t>
                        </w:r>
                        <w:proofErr w:type="gram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placement :</w:t>
                        </w:r>
                        <w:proofErr w:type="gram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Complete the answers to Tammy's questions using the adverb in parentheses. The tense is the same in the question and the answer, either passé 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composé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or periphrastic future.</w:t>
                        </w:r>
                      </w:p>
                    </w:tc>
                  </w:tr>
                  <w:tr w:rsidR="00BA0181" w:rsidRPr="00BA0181">
                    <w:trPr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shd w:val="clear" w:color="auto" w:fill="F0F0F0"/>
                        <w:vAlign w:val="center"/>
                        <w:hideMark/>
                      </w:tcPr>
                      <w:p w:rsidR="00BA0181" w:rsidRPr="00BA0181" w:rsidRDefault="00BA0181" w:rsidP="00BA0181">
                        <w:pPr>
                          <w:spacing w:after="0" w:line="281" w:lineRule="atLeast"/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noProof/>
                            <w:color w:val="303030"/>
                            <w:sz w:val="21"/>
                            <w:szCs w:val="21"/>
                            <w:lang w:val="en-US"/>
                          </w:rPr>
                          <w:drawing>
                            <wp:inline distT="0" distB="0" distL="0" distR="0">
                              <wp:extent cx="12065" cy="95250"/>
                              <wp:effectExtent l="0" t="0" r="0" b="0"/>
                              <wp:docPr id="10" name="Picture 10" descr="http://www.laits.utexas.edu/tex/images/gr/transdo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 descr="http://www.laits.utexas.edu/tex/images/gr/transdo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065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A0181" w:rsidRPr="00BA0181">
                    <w:trPr>
                      <w:tblCellSpacing w:w="0" w:type="dxa"/>
                    </w:trPr>
                    <w:tc>
                      <w:tcPr>
                        <w:tcW w:w="375" w:type="dxa"/>
                        <w:shd w:val="clear" w:color="auto" w:fill="F0F0F0"/>
                        <w:hideMark/>
                      </w:tcPr>
                      <w:p w:rsidR="00BA0181" w:rsidRPr="00BA0181" w:rsidRDefault="00BA0181" w:rsidP="00BA0181">
                        <w:pPr>
                          <w:spacing w:after="0" w:line="281" w:lineRule="atLeast"/>
                          <w:jc w:val="right"/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</w:pPr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1.</w:t>
                        </w:r>
                      </w:p>
                    </w:tc>
                    <w:tc>
                      <w:tcPr>
                        <w:tcW w:w="9150" w:type="dxa"/>
                        <w:shd w:val="clear" w:color="auto" w:fill="F0F0F0"/>
                        <w:noWrap/>
                        <w:hideMark/>
                      </w:tcPr>
                      <w:p w:rsidR="00BA0181" w:rsidRPr="00BA0181" w:rsidRDefault="00BA0181" w:rsidP="003B3E2E">
                        <w:pPr>
                          <w:spacing w:after="0" w:line="281" w:lineRule="atLeast"/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</w:pPr>
                        <w:proofErr w:type="gram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Tammy :</w:t>
                        </w:r>
                        <w:proofErr w:type="gram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Tu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as 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acheté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mon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cadeau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? </w:t>
                        </w:r>
                        <w:proofErr w:type="gram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Tex :</w:t>
                        </w:r>
                        <w:proofErr w:type="gram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Non, je/j' _____________ ton 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cadeau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. (encore)</w:t>
                        </w:r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br/>
                        </w:r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br/>
                        </w:r>
                        <w:r>
                          <w:rPr>
                            <w:rFonts w:ascii="Verdana" w:eastAsia="Times New Roman" w:hAnsi="Verdana" w:cs="Times New Roman"/>
                            <w:noProof/>
                            <w:color w:val="303030"/>
                            <w:sz w:val="21"/>
                            <w:szCs w:val="21"/>
                            <w:lang w:val="en-US"/>
                          </w:rPr>
                          <w:drawing>
                            <wp:inline distT="0" distB="0" distL="0" distR="0">
                              <wp:extent cx="12065" cy="95250"/>
                              <wp:effectExtent l="0" t="0" r="0" b="0"/>
                              <wp:docPr id="11" name="Picture 11" descr="http://www.laits.utexas.edu/tex/images/gr/transdo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" descr="http://www.laits.utexas.edu/tex/images/gr/transdo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065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A0181" w:rsidRPr="00BA0181">
                    <w:trPr>
                      <w:tblCellSpacing w:w="0" w:type="dxa"/>
                    </w:trPr>
                    <w:tc>
                      <w:tcPr>
                        <w:tcW w:w="375" w:type="dxa"/>
                        <w:shd w:val="clear" w:color="auto" w:fill="F0F0F0"/>
                        <w:hideMark/>
                      </w:tcPr>
                      <w:p w:rsidR="00BA0181" w:rsidRPr="00BA0181" w:rsidRDefault="00BA0181" w:rsidP="00BA0181">
                        <w:pPr>
                          <w:spacing w:after="0" w:line="281" w:lineRule="atLeast"/>
                          <w:jc w:val="right"/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</w:pPr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2.</w:t>
                        </w:r>
                      </w:p>
                    </w:tc>
                    <w:tc>
                      <w:tcPr>
                        <w:tcW w:w="9150" w:type="dxa"/>
                        <w:shd w:val="clear" w:color="auto" w:fill="F0F0F0"/>
                        <w:noWrap/>
                        <w:hideMark/>
                      </w:tcPr>
                      <w:p w:rsidR="00BA0181" w:rsidRPr="00BA0181" w:rsidRDefault="00BA0181" w:rsidP="003B3E2E">
                        <w:pPr>
                          <w:spacing w:after="0" w:line="281" w:lineRule="atLeast"/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</w:pPr>
                        <w:proofErr w:type="gram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Tammy :</w:t>
                        </w:r>
                        <w:proofErr w:type="gram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Tu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as 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aimé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le film? Tex : 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Oui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, je/j' __________________ le film.(beaucoup)</w:t>
                        </w:r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br/>
                        </w:r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br/>
                        </w:r>
                        <w:r>
                          <w:rPr>
                            <w:rFonts w:ascii="Verdana" w:eastAsia="Times New Roman" w:hAnsi="Verdana" w:cs="Times New Roman"/>
                            <w:noProof/>
                            <w:color w:val="303030"/>
                            <w:sz w:val="21"/>
                            <w:szCs w:val="21"/>
                            <w:lang w:val="en-US"/>
                          </w:rPr>
                          <w:lastRenderedPageBreak/>
                          <w:drawing>
                            <wp:inline distT="0" distB="0" distL="0" distR="0">
                              <wp:extent cx="12065" cy="95250"/>
                              <wp:effectExtent l="0" t="0" r="0" b="0"/>
                              <wp:docPr id="12" name="Picture 12" descr="http://www.laits.utexas.edu/tex/images/gr/transdo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" descr="http://www.laits.utexas.edu/tex/images/gr/transdo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065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A0181" w:rsidRPr="00BA0181">
                    <w:trPr>
                      <w:tblCellSpacing w:w="0" w:type="dxa"/>
                    </w:trPr>
                    <w:tc>
                      <w:tcPr>
                        <w:tcW w:w="375" w:type="dxa"/>
                        <w:shd w:val="clear" w:color="auto" w:fill="F0F0F0"/>
                        <w:hideMark/>
                      </w:tcPr>
                      <w:p w:rsidR="00BA0181" w:rsidRPr="00BA0181" w:rsidRDefault="00BA0181" w:rsidP="00BA0181">
                        <w:pPr>
                          <w:spacing w:after="0" w:line="281" w:lineRule="atLeast"/>
                          <w:jc w:val="right"/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</w:pPr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lastRenderedPageBreak/>
                          <w:t>3.</w:t>
                        </w:r>
                      </w:p>
                    </w:tc>
                    <w:tc>
                      <w:tcPr>
                        <w:tcW w:w="9150" w:type="dxa"/>
                        <w:shd w:val="clear" w:color="auto" w:fill="F0F0F0"/>
                        <w:noWrap/>
                        <w:hideMark/>
                      </w:tcPr>
                      <w:p w:rsidR="00BA0181" w:rsidRPr="00BA0181" w:rsidRDefault="00BA0181" w:rsidP="003B3E2E">
                        <w:pPr>
                          <w:spacing w:after="0" w:line="281" w:lineRule="atLeast"/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</w:pPr>
                        <w:proofErr w:type="gram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Tammy :</w:t>
                        </w:r>
                        <w:proofErr w:type="gram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Tu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as 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lu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ce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livre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? Tex : 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Oui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, je/j' __________________ 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ce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livre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.(déjà)</w:t>
                        </w:r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br/>
                        </w:r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br/>
                        </w:r>
                        <w:r>
                          <w:rPr>
                            <w:rFonts w:ascii="Verdana" w:eastAsia="Times New Roman" w:hAnsi="Verdana" w:cs="Times New Roman"/>
                            <w:noProof/>
                            <w:color w:val="303030"/>
                            <w:sz w:val="21"/>
                            <w:szCs w:val="21"/>
                            <w:lang w:val="en-US"/>
                          </w:rPr>
                          <w:drawing>
                            <wp:inline distT="0" distB="0" distL="0" distR="0">
                              <wp:extent cx="12065" cy="95250"/>
                              <wp:effectExtent l="0" t="0" r="0" b="0"/>
                              <wp:docPr id="13" name="Picture 13" descr="http://www.laits.utexas.edu/tex/images/gr/transdo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" descr="http://www.laits.utexas.edu/tex/images/gr/transdo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065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A0181" w:rsidRPr="00BA0181">
                    <w:trPr>
                      <w:tblCellSpacing w:w="0" w:type="dxa"/>
                    </w:trPr>
                    <w:tc>
                      <w:tcPr>
                        <w:tcW w:w="375" w:type="dxa"/>
                        <w:shd w:val="clear" w:color="auto" w:fill="F0F0F0"/>
                        <w:hideMark/>
                      </w:tcPr>
                      <w:p w:rsidR="00BA0181" w:rsidRPr="00BA0181" w:rsidRDefault="00BA0181" w:rsidP="00BA0181">
                        <w:pPr>
                          <w:spacing w:after="0" w:line="281" w:lineRule="atLeast"/>
                          <w:jc w:val="right"/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</w:pPr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4.</w:t>
                        </w:r>
                      </w:p>
                    </w:tc>
                    <w:tc>
                      <w:tcPr>
                        <w:tcW w:w="9150" w:type="dxa"/>
                        <w:shd w:val="clear" w:color="auto" w:fill="F0F0F0"/>
                        <w:noWrap/>
                        <w:hideMark/>
                      </w:tcPr>
                      <w:p w:rsidR="00BA0181" w:rsidRPr="00BA0181" w:rsidRDefault="00BA0181" w:rsidP="003B3E2E">
                        <w:pPr>
                          <w:spacing w:after="0" w:line="281" w:lineRule="atLeast"/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</w:pPr>
                        <w:proofErr w:type="gram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Tammy :</w:t>
                        </w:r>
                        <w:proofErr w:type="gram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Tu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es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monté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en haut de la Tour Eiffel? </w:t>
                        </w:r>
                        <w:proofErr w:type="gram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Tex :</w:t>
                        </w:r>
                        <w:proofErr w:type="gram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Oui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, je/j'___________________ en haut de la Tour Eiffel. (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vraiment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)</w:t>
                        </w:r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br/>
                        </w:r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br/>
                        </w:r>
                        <w:r>
                          <w:rPr>
                            <w:rFonts w:ascii="Verdana" w:eastAsia="Times New Roman" w:hAnsi="Verdana" w:cs="Times New Roman"/>
                            <w:noProof/>
                            <w:color w:val="303030"/>
                            <w:sz w:val="21"/>
                            <w:szCs w:val="21"/>
                            <w:lang w:val="en-US"/>
                          </w:rPr>
                          <w:drawing>
                            <wp:inline distT="0" distB="0" distL="0" distR="0">
                              <wp:extent cx="12065" cy="95250"/>
                              <wp:effectExtent l="0" t="0" r="0" b="0"/>
                              <wp:docPr id="14" name="Picture 14" descr="http://www.laits.utexas.edu/tex/images/gr/transdo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" descr="http://www.laits.utexas.edu/tex/images/gr/transdo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065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A0181" w:rsidRPr="00BA0181">
                    <w:trPr>
                      <w:tblCellSpacing w:w="0" w:type="dxa"/>
                    </w:trPr>
                    <w:tc>
                      <w:tcPr>
                        <w:tcW w:w="375" w:type="dxa"/>
                        <w:shd w:val="clear" w:color="auto" w:fill="F0F0F0"/>
                        <w:hideMark/>
                      </w:tcPr>
                      <w:p w:rsidR="00BA0181" w:rsidRPr="00BA0181" w:rsidRDefault="00BA0181" w:rsidP="00BA0181">
                        <w:pPr>
                          <w:spacing w:after="0" w:line="281" w:lineRule="atLeast"/>
                          <w:jc w:val="right"/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</w:pPr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5.</w:t>
                        </w:r>
                      </w:p>
                    </w:tc>
                    <w:tc>
                      <w:tcPr>
                        <w:tcW w:w="9150" w:type="dxa"/>
                        <w:shd w:val="clear" w:color="auto" w:fill="F0F0F0"/>
                        <w:noWrap/>
                        <w:hideMark/>
                      </w:tcPr>
                      <w:p w:rsidR="00BA0181" w:rsidRPr="00BA0181" w:rsidRDefault="00BA0181" w:rsidP="003B3E2E">
                        <w:pPr>
                          <w:spacing w:after="0" w:line="281" w:lineRule="atLeast"/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</w:pPr>
                        <w:proofErr w:type="gram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Tammy :</w:t>
                        </w:r>
                        <w:proofErr w:type="gram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Tu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vas 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être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gentil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? </w:t>
                        </w:r>
                        <w:proofErr w:type="gram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Tex :</w:t>
                        </w:r>
                        <w:proofErr w:type="gram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Oui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, je/j' _________________. (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très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)</w:t>
                        </w:r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br/>
                        </w:r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br/>
                        </w:r>
                        <w:r>
                          <w:rPr>
                            <w:rFonts w:ascii="Verdana" w:eastAsia="Times New Roman" w:hAnsi="Verdana" w:cs="Times New Roman"/>
                            <w:noProof/>
                            <w:color w:val="303030"/>
                            <w:sz w:val="21"/>
                            <w:szCs w:val="21"/>
                            <w:lang w:val="en-US"/>
                          </w:rPr>
                          <w:drawing>
                            <wp:inline distT="0" distB="0" distL="0" distR="0">
                              <wp:extent cx="12065" cy="95250"/>
                              <wp:effectExtent l="0" t="0" r="0" b="0"/>
                              <wp:docPr id="15" name="Picture 15" descr="http://www.laits.utexas.edu/tex/images/gr/transdo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" descr="http://www.laits.utexas.edu/tex/images/gr/transdo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065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A0181" w:rsidRPr="00BA0181">
                    <w:trPr>
                      <w:tblCellSpacing w:w="0" w:type="dxa"/>
                    </w:trPr>
                    <w:tc>
                      <w:tcPr>
                        <w:tcW w:w="375" w:type="dxa"/>
                        <w:shd w:val="clear" w:color="auto" w:fill="F0F0F0"/>
                        <w:hideMark/>
                      </w:tcPr>
                      <w:p w:rsidR="00BA0181" w:rsidRPr="00BA0181" w:rsidRDefault="00BA0181" w:rsidP="00BA0181">
                        <w:pPr>
                          <w:spacing w:after="0" w:line="281" w:lineRule="atLeast"/>
                          <w:jc w:val="right"/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</w:pPr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6.</w:t>
                        </w:r>
                      </w:p>
                    </w:tc>
                    <w:tc>
                      <w:tcPr>
                        <w:tcW w:w="9150" w:type="dxa"/>
                        <w:shd w:val="clear" w:color="auto" w:fill="F0F0F0"/>
                        <w:noWrap/>
                        <w:hideMark/>
                      </w:tcPr>
                      <w:p w:rsidR="00BA0181" w:rsidRPr="00BA0181" w:rsidRDefault="00BA0181" w:rsidP="003B3E2E">
                        <w:pPr>
                          <w:spacing w:after="0" w:line="281" w:lineRule="atLeast"/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</w:pPr>
                        <w:proofErr w:type="gram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Tammy :</w:t>
                        </w:r>
                        <w:proofErr w:type="gram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Tu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vas aimer 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mon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gâteau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? </w:t>
                        </w:r>
                        <w:proofErr w:type="gram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Trey :</w:t>
                        </w:r>
                        <w:proofErr w:type="gram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Oh 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oui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, je/j' _________________ton 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gâteau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. (beaucoup)</w:t>
                        </w:r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br/>
                        </w:r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br/>
                        </w:r>
                        <w:r>
                          <w:rPr>
                            <w:rFonts w:ascii="Verdana" w:eastAsia="Times New Roman" w:hAnsi="Verdana" w:cs="Times New Roman"/>
                            <w:noProof/>
                            <w:color w:val="303030"/>
                            <w:sz w:val="21"/>
                            <w:szCs w:val="21"/>
                            <w:lang w:val="en-US"/>
                          </w:rPr>
                          <w:drawing>
                            <wp:inline distT="0" distB="0" distL="0" distR="0">
                              <wp:extent cx="12065" cy="95250"/>
                              <wp:effectExtent l="0" t="0" r="0" b="0"/>
                              <wp:docPr id="16" name="Picture 16" descr="http://www.laits.utexas.edu/tex/images/gr/transdo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" descr="http://www.laits.utexas.edu/tex/images/gr/transdo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065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A0181" w:rsidRPr="00BA0181">
                    <w:trPr>
                      <w:tblCellSpacing w:w="0" w:type="dxa"/>
                    </w:trPr>
                    <w:tc>
                      <w:tcPr>
                        <w:tcW w:w="375" w:type="dxa"/>
                        <w:shd w:val="clear" w:color="auto" w:fill="F0F0F0"/>
                        <w:hideMark/>
                      </w:tcPr>
                      <w:p w:rsidR="00BA0181" w:rsidRPr="00BA0181" w:rsidRDefault="00BA0181" w:rsidP="00BA0181">
                        <w:pPr>
                          <w:spacing w:after="0" w:line="281" w:lineRule="atLeast"/>
                          <w:jc w:val="right"/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</w:pPr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7.</w:t>
                        </w:r>
                      </w:p>
                    </w:tc>
                    <w:tc>
                      <w:tcPr>
                        <w:tcW w:w="9150" w:type="dxa"/>
                        <w:shd w:val="clear" w:color="auto" w:fill="F0F0F0"/>
                        <w:noWrap/>
                        <w:hideMark/>
                      </w:tcPr>
                      <w:p w:rsidR="00BA0181" w:rsidRPr="00BA0181" w:rsidRDefault="00BA0181" w:rsidP="003B3E2E">
                        <w:pPr>
                          <w:spacing w:after="0" w:line="281" w:lineRule="atLeast"/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</w:pPr>
                        <w:proofErr w:type="gram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Tammy :</w:t>
                        </w:r>
                        <w:proofErr w:type="gram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Tu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as 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mangé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? Joe-</w:t>
                        </w:r>
                        <w:proofErr w:type="gram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Bob :</w:t>
                        </w:r>
                        <w:proofErr w:type="gram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Oui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, je/j'___________________. (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trop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)</w:t>
                        </w:r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br/>
                        </w:r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br/>
                        </w:r>
                        <w:r>
                          <w:rPr>
                            <w:rFonts w:ascii="Verdana" w:eastAsia="Times New Roman" w:hAnsi="Verdana" w:cs="Times New Roman"/>
                            <w:noProof/>
                            <w:color w:val="303030"/>
                            <w:sz w:val="21"/>
                            <w:szCs w:val="21"/>
                            <w:lang w:val="en-US"/>
                          </w:rPr>
                          <w:drawing>
                            <wp:inline distT="0" distB="0" distL="0" distR="0">
                              <wp:extent cx="12065" cy="95250"/>
                              <wp:effectExtent l="0" t="0" r="0" b="0"/>
                              <wp:docPr id="17" name="Picture 17" descr="http://www.laits.utexas.edu/tex/images/gr/transdo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 descr="http://www.laits.utexas.edu/tex/images/gr/transdo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065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A0181" w:rsidRPr="00BA0181">
                    <w:trPr>
                      <w:tblCellSpacing w:w="0" w:type="dxa"/>
                    </w:trPr>
                    <w:tc>
                      <w:tcPr>
                        <w:tcW w:w="375" w:type="dxa"/>
                        <w:shd w:val="clear" w:color="auto" w:fill="F0F0F0"/>
                        <w:hideMark/>
                      </w:tcPr>
                      <w:p w:rsidR="00BA0181" w:rsidRPr="00BA0181" w:rsidRDefault="00BA0181" w:rsidP="00BA0181">
                        <w:pPr>
                          <w:spacing w:after="0" w:line="281" w:lineRule="atLeast"/>
                          <w:jc w:val="right"/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</w:pPr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8.</w:t>
                        </w:r>
                      </w:p>
                    </w:tc>
                    <w:tc>
                      <w:tcPr>
                        <w:tcW w:w="9150" w:type="dxa"/>
                        <w:shd w:val="clear" w:color="auto" w:fill="F0F0F0"/>
                        <w:noWrap/>
                        <w:hideMark/>
                      </w:tcPr>
                      <w:p w:rsidR="00BA0181" w:rsidRPr="00BA0181" w:rsidRDefault="00BA0181" w:rsidP="003B3E2E">
                        <w:pPr>
                          <w:spacing w:after="0" w:line="281" w:lineRule="atLeast"/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</w:pPr>
                        <w:proofErr w:type="gram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Tammy :</w:t>
                        </w:r>
                        <w:proofErr w:type="gram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Tu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as 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réussi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tes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examens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? Joe-</w:t>
                        </w:r>
                        <w:proofErr w:type="gram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Bob :</w:t>
                        </w:r>
                        <w:proofErr w:type="gram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Non, je/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j'___________________mes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examens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. (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rarement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)</w:t>
                        </w:r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br/>
                        </w:r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br/>
                        </w:r>
                        <w:r>
                          <w:rPr>
                            <w:rFonts w:ascii="Verdana" w:eastAsia="Times New Roman" w:hAnsi="Verdana" w:cs="Times New Roman"/>
                            <w:noProof/>
                            <w:color w:val="303030"/>
                            <w:sz w:val="21"/>
                            <w:szCs w:val="21"/>
                            <w:lang w:val="en-US"/>
                          </w:rPr>
                          <w:drawing>
                            <wp:inline distT="0" distB="0" distL="0" distR="0">
                              <wp:extent cx="12065" cy="95250"/>
                              <wp:effectExtent l="0" t="0" r="0" b="0"/>
                              <wp:docPr id="18" name="Picture 18" descr="http://www.laits.utexas.edu/tex/images/gr/transdo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" descr="http://www.laits.utexas.edu/tex/images/gr/transdo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065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A0181" w:rsidRPr="00BA0181">
                    <w:trPr>
                      <w:tblCellSpacing w:w="0" w:type="dxa"/>
                    </w:trPr>
                    <w:tc>
                      <w:tcPr>
                        <w:tcW w:w="375" w:type="dxa"/>
                        <w:shd w:val="clear" w:color="auto" w:fill="F0F0F0"/>
                        <w:hideMark/>
                      </w:tcPr>
                      <w:p w:rsidR="00BA0181" w:rsidRPr="00BA0181" w:rsidRDefault="00BA0181" w:rsidP="00BA0181">
                        <w:pPr>
                          <w:spacing w:after="0" w:line="281" w:lineRule="atLeast"/>
                          <w:jc w:val="right"/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</w:pPr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9.</w:t>
                        </w:r>
                      </w:p>
                    </w:tc>
                    <w:tc>
                      <w:tcPr>
                        <w:tcW w:w="9150" w:type="dxa"/>
                        <w:shd w:val="clear" w:color="auto" w:fill="F0F0F0"/>
                        <w:noWrap/>
                        <w:hideMark/>
                      </w:tcPr>
                      <w:p w:rsidR="00BA0181" w:rsidRPr="00BA0181" w:rsidRDefault="00BA0181" w:rsidP="003B3E2E">
                        <w:pPr>
                          <w:spacing w:after="0" w:line="281" w:lineRule="atLeast"/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</w:pPr>
                        <w:proofErr w:type="gram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Tammy :</w:t>
                        </w:r>
                        <w:proofErr w:type="gram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Trey 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va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comprendre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Sartre? </w:t>
                        </w:r>
                        <w:proofErr w:type="gram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Tex :</w:t>
                        </w:r>
                        <w:proofErr w:type="gram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Hmm, Trey ____________________Sartre. (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difficilement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)</w:t>
                        </w:r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br/>
                        </w:r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br/>
                        </w:r>
                        <w:r>
                          <w:rPr>
                            <w:rFonts w:ascii="Verdana" w:eastAsia="Times New Roman" w:hAnsi="Verdana" w:cs="Times New Roman"/>
                            <w:noProof/>
                            <w:color w:val="303030"/>
                            <w:sz w:val="21"/>
                            <w:szCs w:val="21"/>
                            <w:lang w:val="en-US"/>
                          </w:rPr>
                          <w:drawing>
                            <wp:inline distT="0" distB="0" distL="0" distR="0">
                              <wp:extent cx="12065" cy="95250"/>
                              <wp:effectExtent l="0" t="0" r="0" b="0"/>
                              <wp:docPr id="19" name="Picture 19" descr="http://www.laits.utexas.edu/tex/images/gr/transdo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" descr="http://www.laits.utexas.edu/tex/images/gr/transdo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065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A0181" w:rsidRPr="00BA0181">
                    <w:trPr>
                      <w:tblCellSpacing w:w="0" w:type="dxa"/>
                    </w:trPr>
                    <w:tc>
                      <w:tcPr>
                        <w:tcW w:w="375" w:type="dxa"/>
                        <w:shd w:val="clear" w:color="auto" w:fill="F0F0F0"/>
                        <w:hideMark/>
                      </w:tcPr>
                      <w:p w:rsidR="00BA0181" w:rsidRPr="00BA0181" w:rsidRDefault="00BA0181" w:rsidP="00BA0181">
                        <w:pPr>
                          <w:spacing w:after="0" w:line="281" w:lineRule="atLeast"/>
                          <w:jc w:val="right"/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</w:pPr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10.</w:t>
                        </w:r>
                      </w:p>
                    </w:tc>
                    <w:tc>
                      <w:tcPr>
                        <w:tcW w:w="9150" w:type="dxa"/>
                        <w:shd w:val="clear" w:color="auto" w:fill="F0F0F0"/>
                        <w:noWrap/>
                        <w:hideMark/>
                      </w:tcPr>
                      <w:p w:rsidR="00BA0181" w:rsidRPr="00BA0181" w:rsidRDefault="00BA0181" w:rsidP="003B3E2E">
                        <w:pPr>
                          <w:spacing w:after="0" w:line="281" w:lineRule="atLeast"/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</w:pPr>
                        <w:proofErr w:type="gram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Tammy :</w:t>
                        </w:r>
                        <w:proofErr w:type="gram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Tex a 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rencontré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Edouard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? </w:t>
                        </w:r>
                        <w:proofErr w:type="gram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Tex :</w:t>
                        </w:r>
                        <w:proofErr w:type="gram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Oui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, Trey ________________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Edouard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. (déjà)</w:t>
                        </w:r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br/>
                        </w:r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br/>
                        </w:r>
                        <w:r>
                          <w:rPr>
                            <w:rFonts w:ascii="Verdana" w:eastAsia="Times New Roman" w:hAnsi="Verdana" w:cs="Times New Roman"/>
                            <w:noProof/>
                            <w:color w:val="303030"/>
                            <w:sz w:val="21"/>
                            <w:szCs w:val="21"/>
                            <w:lang w:val="en-US"/>
                          </w:rPr>
                          <w:drawing>
                            <wp:inline distT="0" distB="0" distL="0" distR="0">
                              <wp:extent cx="12065" cy="95250"/>
                              <wp:effectExtent l="0" t="0" r="0" b="0"/>
                              <wp:docPr id="20" name="Picture 20" descr="http://www.laits.utexas.edu/tex/images/gr/transdo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" descr="http://www.laits.utexas.edu/tex/images/gr/transdo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065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A0181" w:rsidRPr="00BA0181">
                    <w:trPr>
                      <w:tblCellSpacing w:w="0" w:type="dxa"/>
                    </w:trPr>
                    <w:tc>
                      <w:tcPr>
                        <w:tcW w:w="375" w:type="dxa"/>
                        <w:shd w:val="clear" w:color="auto" w:fill="F0F0F0"/>
                        <w:hideMark/>
                      </w:tcPr>
                      <w:p w:rsidR="00BA0181" w:rsidRPr="00BA0181" w:rsidRDefault="00BA0181" w:rsidP="00BA0181">
                        <w:pPr>
                          <w:spacing w:after="0" w:line="281" w:lineRule="atLeast"/>
                          <w:jc w:val="right"/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</w:pPr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11.</w:t>
                        </w:r>
                      </w:p>
                    </w:tc>
                    <w:tc>
                      <w:tcPr>
                        <w:tcW w:w="9150" w:type="dxa"/>
                        <w:shd w:val="clear" w:color="auto" w:fill="F0F0F0"/>
                        <w:noWrap/>
                        <w:hideMark/>
                      </w:tcPr>
                      <w:p w:rsidR="00BA0181" w:rsidRPr="00BA0181" w:rsidRDefault="00BA0181" w:rsidP="003B3E2E">
                        <w:pPr>
                          <w:spacing w:after="0" w:line="281" w:lineRule="atLeast"/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</w:pPr>
                        <w:proofErr w:type="gram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Tammy :</w:t>
                        </w:r>
                        <w:proofErr w:type="gram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Tex 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va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partir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pour Paris? </w:t>
                        </w:r>
                        <w:proofErr w:type="gram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Bette :</w:t>
                        </w:r>
                        <w:proofErr w:type="gram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Oui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, Tex _________________ 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pourParis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. (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immédiatement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)</w:t>
                        </w:r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br/>
                        </w:r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br/>
                        </w:r>
                        <w:r>
                          <w:rPr>
                            <w:rFonts w:ascii="Verdana" w:eastAsia="Times New Roman" w:hAnsi="Verdana" w:cs="Times New Roman"/>
                            <w:noProof/>
                            <w:color w:val="303030"/>
                            <w:sz w:val="21"/>
                            <w:szCs w:val="21"/>
                            <w:lang w:val="en-US"/>
                          </w:rPr>
                          <w:drawing>
                            <wp:inline distT="0" distB="0" distL="0" distR="0">
                              <wp:extent cx="12065" cy="95250"/>
                              <wp:effectExtent l="0" t="0" r="0" b="0"/>
                              <wp:docPr id="21" name="Picture 21" descr="http://www.laits.utexas.edu/tex/images/gr/transdo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1" descr="http://www.laits.utexas.edu/tex/images/gr/transdo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065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A0181" w:rsidRPr="00BA0181">
                    <w:trPr>
                      <w:tblCellSpacing w:w="0" w:type="dxa"/>
                    </w:trPr>
                    <w:tc>
                      <w:tcPr>
                        <w:tcW w:w="375" w:type="dxa"/>
                        <w:shd w:val="clear" w:color="auto" w:fill="F0F0F0"/>
                        <w:hideMark/>
                      </w:tcPr>
                      <w:p w:rsidR="00BA0181" w:rsidRPr="00BA0181" w:rsidRDefault="00BA0181" w:rsidP="00BA0181">
                        <w:pPr>
                          <w:spacing w:after="0" w:line="281" w:lineRule="atLeast"/>
                          <w:jc w:val="right"/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</w:pPr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12.</w:t>
                        </w:r>
                      </w:p>
                    </w:tc>
                    <w:tc>
                      <w:tcPr>
                        <w:tcW w:w="9150" w:type="dxa"/>
                        <w:shd w:val="clear" w:color="auto" w:fill="F0F0F0"/>
                        <w:noWrap/>
                        <w:hideMark/>
                      </w:tcPr>
                      <w:p w:rsidR="00BA0181" w:rsidRPr="00BA0181" w:rsidRDefault="00BA0181" w:rsidP="003B3E2E">
                        <w:pPr>
                          <w:spacing w:after="0" w:line="281" w:lineRule="atLeast"/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</w:pPr>
                        <w:proofErr w:type="gram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Tammy :</w:t>
                        </w:r>
                        <w:proofErr w:type="gram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Tex et Bette 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sont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devenus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amis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? </w:t>
                        </w:r>
                        <w:proofErr w:type="spellStart"/>
                        <w:proofErr w:type="gram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Edouard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:</w:t>
                        </w:r>
                        <w:proofErr w:type="gram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Oui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 xml:space="preserve">, Tex et Bette __________________ 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amis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. (</w:t>
                        </w:r>
                        <w:proofErr w:type="spellStart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vite</w:t>
                        </w:r>
                        <w:proofErr w:type="spellEnd"/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t>)</w:t>
                        </w:r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br/>
                        </w:r>
                        <w:r w:rsidRPr="00BA0181">
                          <w:rPr>
                            <w:rFonts w:ascii="Verdana" w:eastAsia="Times New Roman" w:hAnsi="Verdana" w:cs="Times New Roman"/>
                            <w:color w:val="303030"/>
                            <w:sz w:val="21"/>
                            <w:szCs w:val="21"/>
                            <w:lang w:val="en-US"/>
                          </w:rPr>
                          <w:br/>
                        </w:r>
                        <w:r>
                          <w:rPr>
                            <w:rFonts w:ascii="Verdana" w:eastAsia="Times New Roman" w:hAnsi="Verdana" w:cs="Times New Roman"/>
                            <w:noProof/>
                            <w:color w:val="303030"/>
                            <w:sz w:val="21"/>
                            <w:szCs w:val="21"/>
                            <w:lang w:val="en-US"/>
                          </w:rPr>
                          <w:drawing>
                            <wp:inline distT="0" distB="0" distL="0" distR="0">
                              <wp:extent cx="12065" cy="95250"/>
                              <wp:effectExtent l="0" t="0" r="0" b="0"/>
                              <wp:docPr id="22" name="Picture 22" descr="http://www.laits.utexas.edu/tex/images/gr/transdot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2" descr="http://www.laits.utexas.edu/tex/images/gr/transdot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065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BA0181" w:rsidRPr="00BA0181" w:rsidRDefault="00BA0181" w:rsidP="00BA0181">
                  <w:pPr>
                    <w:spacing w:after="0" w:line="281" w:lineRule="atLeast"/>
                    <w:rPr>
                      <w:rFonts w:ascii="Verdana" w:eastAsia="Times New Roman" w:hAnsi="Verdana" w:cs="Times New Roman"/>
                      <w:color w:val="303030"/>
                      <w:sz w:val="21"/>
                      <w:szCs w:val="21"/>
                      <w:lang w:val="en-US"/>
                    </w:rPr>
                  </w:pPr>
                </w:p>
              </w:tc>
              <w:tc>
                <w:tcPr>
                  <w:tcW w:w="0" w:type="auto"/>
                  <w:shd w:val="clear" w:color="auto" w:fill="F0F0F0"/>
                  <w:vAlign w:val="center"/>
                  <w:hideMark/>
                </w:tcPr>
                <w:p w:rsidR="00BA0181" w:rsidRPr="00BA0181" w:rsidRDefault="00BA0181" w:rsidP="00BA01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BA0181" w:rsidRPr="00BA0181" w:rsidRDefault="00BA0181" w:rsidP="00BA0181">
            <w:pPr>
              <w:spacing w:after="0" w:line="281" w:lineRule="atLeast"/>
              <w:rPr>
                <w:rFonts w:ascii="Verdana" w:eastAsia="Times New Roman" w:hAnsi="Verdana" w:cs="Times New Roman"/>
                <w:color w:val="303030"/>
                <w:sz w:val="21"/>
                <w:szCs w:val="21"/>
                <w:lang w:val="en-US"/>
              </w:rPr>
            </w:pPr>
          </w:p>
        </w:tc>
      </w:tr>
    </w:tbl>
    <w:p w:rsidR="00BA0181" w:rsidRPr="00BA0181" w:rsidRDefault="00BA0181" w:rsidP="00BA0181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val="en-US"/>
        </w:rPr>
      </w:pPr>
      <w:r w:rsidRPr="00BA0181">
        <w:rPr>
          <w:rFonts w:ascii="Arial" w:eastAsia="Times New Roman" w:hAnsi="Arial" w:cs="Arial"/>
          <w:vanish/>
          <w:sz w:val="16"/>
          <w:szCs w:val="16"/>
          <w:lang w:val="en-US"/>
        </w:rPr>
        <w:lastRenderedPageBreak/>
        <w:t>Bottom of Form</w:t>
      </w:r>
    </w:p>
    <w:p w:rsidR="00F2255F" w:rsidRDefault="00F2255F"/>
    <w:sectPr w:rsidR="00F2255F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characterSpacingControl w:val="doNotCompress"/>
  <w:compat/>
  <w:rsids>
    <w:rsidRoot w:val="00BA0181"/>
    <w:rsid w:val="00182F36"/>
    <w:rsid w:val="0020266D"/>
    <w:rsid w:val="002932E0"/>
    <w:rsid w:val="002A22D3"/>
    <w:rsid w:val="003A61F9"/>
    <w:rsid w:val="003B3E2E"/>
    <w:rsid w:val="00412EC2"/>
    <w:rsid w:val="00417F72"/>
    <w:rsid w:val="004C110A"/>
    <w:rsid w:val="00535FEB"/>
    <w:rsid w:val="005452B6"/>
    <w:rsid w:val="005A344B"/>
    <w:rsid w:val="00710F4E"/>
    <w:rsid w:val="007217FC"/>
    <w:rsid w:val="007A3E49"/>
    <w:rsid w:val="007A4856"/>
    <w:rsid w:val="00844759"/>
    <w:rsid w:val="00865733"/>
    <w:rsid w:val="008A6817"/>
    <w:rsid w:val="00974BB2"/>
    <w:rsid w:val="00993DA7"/>
    <w:rsid w:val="009D1628"/>
    <w:rsid w:val="009D5F41"/>
    <w:rsid w:val="00A60441"/>
    <w:rsid w:val="00BA0181"/>
    <w:rsid w:val="00C10CD3"/>
    <w:rsid w:val="00C33BF2"/>
    <w:rsid w:val="00C95355"/>
    <w:rsid w:val="00D108CF"/>
    <w:rsid w:val="00D81746"/>
    <w:rsid w:val="00DB4BF2"/>
    <w:rsid w:val="00E13465"/>
    <w:rsid w:val="00E41320"/>
    <w:rsid w:val="00E80689"/>
    <w:rsid w:val="00E9100E"/>
    <w:rsid w:val="00EB1761"/>
    <w:rsid w:val="00F2255F"/>
    <w:rsid w:val="00FA6EA3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A0181"/>
  </w:style>
  <w:style w:type="character" w:styleId="Hyperlink">
    <w:name w:val="Hyperlink"/>
    <w:basedOn w:val="DefaultParagraphFont"/>
    <w:uiPriority w:val="99"/>
    <w:semiHidden/>
    <w:unhideWhenUsed/>
    <w:rsid w:val="00BA0181"/>
    <w:rPr>
      <w:color w:val="0000FF"/>
      <w:u w:val="single"/>
    </w:rPr>
  </w:style>
  <w:style w:type="character" w:customStyle="1" w:styleId="tbblue">
    <w:name w:val="tb_blue"/>
    <w:basedOn w:val="DefaultParagraphFont"/>
    <w:rsid w:val="00BA0181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A018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A0181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A018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A0181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0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181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0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hyperlink" Target="http://www.laits.utexas.edu/tex/gr/taf1.html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laits.utexas.edu/tex/gr/tap2.html" TargetMode="Externa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403</Words>
  <Characters>2300</Characters>
  <Application>Microsoft Office Word</Application>
  <DocSecurity>0</DocSecurity>
  <Lines>19</Lines>
  <Paragraphs>5</Paragraphs>
  <ScaleCrop>false</ScaleCrop>
  <Company>VARtek Services</Company>
  <LinksUpToDate>false</LinksUpToDate>
  <CharactersWithSpaces>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2</cp:revision>
  <dcterms:created xsi:type="dcterms:W3CDTF">2013-09-25T13:12:00Z</dcterms:created>
  <dcterms:modified xsi:type="dcterms:W3CDTF">2013-09-30T12:13:00Z</dcterms:modified>
</cp:coreProperties>
</file>